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F5" w:rsidRDefault="00DE4D81">
      <w:pPr>
        <w:spacing w:after="3" w:line="259" w:lineRule="auto"/>
        <w:ind w:left="11" w:right="0" w:hanging="10"/>
        <w:jc w:val="center"/>
      </w:pPr>
      <w:r>
        <w:rPr>
          <w:b/>
          <w:sz w:val="28"/>
        </w:rPr>
        <w:t xml:space="preserve">Аннотация  </w:t>
      </w:r>
    </w:p>
    <w:p w:rsidR="00FB73F5" w:rsidRDefault="00DE4D81">
      <w:pPr>
        <w:spacing w:after="65" w:line="259" w:lineRule="auto"/>
        <w:ind w:left="11" w:right="1" w:hanging="10"/>
        <w:jc w:val="center"/>
      </w:pPr>
      <w:r>
        <w:rPr>
          <w:b/>
          <w:sz w:val="28"/>
        </w:rPr>
        <w:t>к Рабочей программе планирования организации образовательной деятельности с</w:t>
      </w:r>
      <w:r>
        <w:rPr>
          <w:b/>
          <w:sz w:val="28"/>
        </w:rPr>
        <w:t xml:space="preserve"> детьми 7-го года жизни  </w:t>
      </w:r>
    </w:p>
    <w:p w:rsidR="00FB73F5" w:rsidRDefault="00DE4D81">
      <w:pPr>
        <w:spacing w:after="17" w:line="259" w:lineRule="auto"/>
        <w:ind w:left="70" w:right="0" w:firstLine="0"/>
        <w:jc w:val="center"/>
      </w:pPr>
      <w:r>
        <w:rPr>
          <w:b/>
          <w:sz w:val="28"/>
        </w:rPr>
        <w:t xml:space="preserve"> </w:t>
      </w:r>
    </w:p>
    <w:p w:rsidR="00DE4D81" w:rsidRDefault="00DE4D81">
      <w:pPr>
        <w:spacing w:after="44"/>
        <w:ind w:left="4" w:right="-8"/>
        <w:rPr>
          <w:sz w:val="28"/>
          <w:szCs w:val="28"/>
        </w:rPr>
      </w:pPr>
      <w:r w:rsidRPr="00DE4D81">
        <w:rPr>
          <w:sz w:val="28"/>
          <w:szCs w:val="28"/>
        </w:rPr>
        <w:t xml:space="preserve">Рабочая программа (модуль) основной общеобразовательной программы </w:t>
      </w:r>
      <w:r w:rsidRPr="00DE4D81">
        <w:rPr>
          <w:sz w:val="28"/>
          <w:szCs w:val="28"/>
        </w:rPr>
        <w:t xml:space="preserve">- </w:t>
      </w:r>
      <w:r w:rsidRPr="00DE4D81">
        <w:rPr>
          <w:sz w:val="28"/>
          <w:szCs w:val="28"/>
        </w:rPr>
        <w:t xml:space="preserve">образовательной программы (далее </w:t>
      </w:r>
      <w:r w:rsidRPr="00DE4D81">
        <w:rPr>
          <w:sz w:val="28"/>
          <w:szCs w:val="28"/>
        </w:rPr>
        <w:t xml:space="preserve">- </w:t>
      </w:r>
      <w:r w:rsidRPr="00DE4D81">
        <w:rPr>
          <w:sz w:val="28"/>
          <w:szCs w:val="28"/>
        </w:rPr>
        <w:t>Программа) разработана для детей 7</w:t>
      </w:r>
      <w:r w:rsidRPr="00DE4D81">
        <w:rPr>
          <w:sz w:val="28"/>
          <w:szCs w:val="28"/>
        </w:rPr>
        <w:t>-</w:t>
      </w:r>
      <w:r w:rsidRPr="00DE4D81">
        <w:rPr>
          <w:sz w:val="28"/>
          <w:szCs w:val="28"/>
        </w:rPr>
        <w:t xml:space="preserve">го года жизни с учетом Основной общеобразовательной программы </w:t>
      </w:r>
      <w:r w:rsidRPr="00DE4D81">
        <w:rPr>
          <w:sz w:val="28"/>
          <w:szCs w:val="28"/>
        </w:rPr>
        <w:t xml:space="preserve">- </w:t>
      </w:r>
      <w:r w:rsidRPr="00DE4D81">
        <w:rPr>
          <w:sz w:val="28"/>
          <w:szCs w:val="28"/>
        </w:rPr>
        <w:t xml:space="preserve">образовательной программы дошкольного образования Муниципального </w:t>
      </w:r>
      <w:r>
        <w:rPr>
          <w:sz w:val="28"/>
          <w:szCs w:val="28"/>
        </w:rPr>
        <w:t>автоном</w:t>
      </w:r>
      <w:r w:rsidRPr="00DE4D81">
        <w:rPr>
          <w:sz w:val="28"/>
          <w:szCs w:val="28"/>
        </w:rPr>
        <w:t xml:space="preserve">ного дошкольного образовательного учреждения </w:t>
      </w:r>
      <w:r>
        <w:rPr>
          <w:sz w:val="28"/>
          <w:szCs w:val="28"/>
        </w:rPr>
        <w:t>«Детский</w:t>
      </w:r>
      <w:r w:rsidRPr="00DE4D81">
        <w:rPr>
          <w:sz w:val="28"/>
          <w:szCs w:val="28"/>
        </w:rPr>
        <w:t xml:space="preserve"> сад</w:t>
      </w:r>
      <w:r w:rsidRPr="00DE4D81">
        <w:rPr>
          <w:sz w:val="28"/>
          <w:szCs w:val="28"/>
        </w:rPr>
        <w:t xml:space="preserve"> № </w:t>
      </w:r>
      <w:r>
        <w:rPr>
          <w:sz w:val="28"/>
          <w:szCs w:val="28"/>
        </w:rPr>
        <w:t>8 «Сказка»</w:t>
      </w:r>
      <w:r w:rsidRPr="00DE4D81">
        <w:rPr>
          <w:sz w:val="28"/>
          <w:szCs w:val="28"/>
        </w:rPr>
        <w:t xml:space="preserve">.  </w:t>
      </w:r>
    </w:p>
    <w:p w:rsidR="00FB73F5" w:rsidRPr="00DE4D81" w:rsidRDefault="00DE4D81">
      <w:pPr>
        <w:spacing w:after="44"/>
        <w:ind w:left="4" w:right="-8"/>
        <w:rPr>
          <w:sz w:val="28"/>
          <w:szCs w:val="28"/>
        </w:rPr>
      </w:pPr>
      <w:r w:rsidRPr="00DE4D81">
        <w:rPr>
          <w:sz w:val="28"/>
          <w:szCs w:val="28"/>
        </w:rPr>
        <w:t xml:space="preserve">Срок реализации </w:t>
      </w:r>
      <w:r w:rsidRPr="00DE4D81">
        <w:rPr>
          <w:sz w:val="28"/>
          <w:szCs w:val="28"/>
        </w:rPr>
        <w:t xml:space="preserve">- </w:t>
      </w:r>
      <w:r w:rsidRPr="00DE4D81">
        <w:rPr>
          <w:sz w:val="28"/>
          <w:szCs w:val="28"/>
        </w:rPr>
        <w:t xml:space="preserve">1 год.  </w:t>
      </w:r>
      <w:r w:rsidRPr="00DE4D81">
        <w:rPr>
          <w:sz w:val="28"/>
          <w:szCs w:val="28"/>
        </w:rPr>
        <w:t xml:space="preserve"> </w:t>
      </w:r>
    </w:p>
    <w:p w:rsidR="00FB73F5" w:rsidRPr="00DE4D81" w:rsidRDefault="00DE4D81">
      <w:pPr>
        <w:ind w:left="4" w:right="-8"/>
        <w:rPr>
          <w:sz w:val="28"/>
          <w:szCs w:val="28"/>
        </w:rPr>
      </w:pPr>
      <w:r w:rsidRPr="00DE4D81">
        <w:rPr>
          <w:sz w:val="28"/>
          <w:szCs w:val="28"/>
        </w:rPr>
        <w:t xml:space="preserve">Программа направлена на </w:t>
      </w:r>
      <w:r w:rsidRPr="00DE4D81">
        <w:rPr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c взрослыми и сверстниками и соответствующим возрасту видам деятель</w:t>
      </w:r>
      <w:r w:rsidRPr="00DE4D81">
        <w:rPr>
          <w:sz w:val="28"/>
          <w:szCs w:val="28"/>
        </w:rPr>
        <w:t xml:space="preserve">ности; на создание развивающей образовательной среды, которая представляет собой систему условий социализации и индивидуализации детей.  </w:t>
      </w:r>
      <w:r w:rsidRPr="00DE4D81">
        <w:rPr>
          <w:sz w:val="28"/>
          <w:szCs w:val="28"/>
        </w:rPr>
        <w:t xml:space="preserve"> </w:t>
      </w:r>
    </w:p>
    <w:p w:rsidR="00FB73F5" w:rsidRPr="00DE4D81" w:rsidRDefault="00DE4D81">
      <w:pPr>
        <w:spacing w:after="77"/>
        <w:ind w:left="4" w:right="-8"/>
        <w:rPr>
          <w:sz w:val="28"/>
          <w:szCs w:val="28"/>
        </w:rPr>
      </w:pPr>
      <w:r w:rsidRPr="00DE4D81">
        <w:rPr>
          <w:sz w:val="28"/>
          <w:szCs w:val="28"/>
        </w:rPr>
        <w:t>Программа включает три основных раздела: целевой, содержательный и организационный, в каждом из которых отражается об</w:t>
      </w:r>
      <w:r w:rsidRPr="00DE4D81">
        <w:rPr>
          <w:sz w:val="28"/>
          <w:szCs w:val="28"/>
        </w:rPr>
        <w:t xml:space="preserve">язательная часть и часть, формируемая участниками образовательных отношений.  </w:t>
      </w:r>
      <w:r w:rsidRPr="00DE4D81">
        <w:rPr>
          <w:sz w:val="28"/>
          <w:szCs w:val="28"/>
        </w:rPr>
        <w:t xml:space="preserve"> </w:t>
      </w:r>
    </w:p>
    <w:p w:rsidR="00FB73F5" w:rsidRPr="00DE4D81" w:rsidRDefault="00DE4D81">
      <w:pPr>
        <w:spacing w:after="78"/>
        <w:ind w:left="4" w:right="-8"/>
        <w:rPr>
          <w:sz w:val="28"/>
          <w:szCs w:val="28"/>
        </w:rPr>
      </w:pPr>
      <w:r w:rsidRPr="00DE4D81">
        <w:rPr>
          <w:b/>
          <w:i/>
          <w:sz w:val="28"/>
          <w:szCs w:val="28"/>
        </w:rPr>
        <w:t>Целевой раздел</w:t>
      </w:r>
      <w:r w:rsidRPr="00DE4D81">
        <w:rPr>
          <w:sz w:val="28"/>
          <w:szCs w:val="28"/>
        </w:rPr>
        <w:t xml:space="preserve"> </w:t>
      </w:r>
      <w:r w:rsidRPr="00DE4D81">
        <w:rPr>
          <w:sz w:val="28"/>
          <w:szCs w:val="28"/>
        </w:rPr>
        <w:t>включает в себя пояснительную записку, которая раскрывает цели и задачи реализации Программы; принципы и подходы к формированию Программы; характеристику особенн</w:t>
      </w:r>
      <w:r w:rsidRPr="00DE4D81">
        <w:rPr>
          <w:sz w:val="28"/>
          <w:szCs w:val="28"/>
        </w:rPr>
        <w:t xml:space="preserve">остей развития детей подготовительной к школе группы; планируемые результаты освоения Программы.  </w:t>
      </w:r>
      <w:r w:rsidRPr="00DE4D81">
        <w:rPr>
          <w:sz w:val="28"/>
          <w:szCs w:val="28"/>
        </w:rPr>
        <w:t xml:space="preserve"> </w:t>
      </w:r>
    </w:p>
    <w:p w:rsidR="00FB73F5" w:rsidRPr="00DE4D81" w:rsidRDefault="00DE4D81">
      <w:pPr>
        <w:spacing w:line="325" w:lineRule="auto"/>
        <w:ind w:left="4" w:right="-8"/>
        <w:rPr>
          <w:sz w:val="28"/>
          <w:szCs w:val="28"/>
        </w:rPr>
      </w:pPr>
      <w:r w:rsidRPr="00DE4D81">
        <w:rPr>
          <w:b/>
          <w:i/>
          <w:sz w:val="28"/>
          <w:szCs w:val="28"/>
        </w:rPr>
        <w:t>Содержательный раздел</w:t>
      </w:r>
      <w:r w:rsidRPr="00DE4D81">
        <w:rPr>
          <w:sz w:val="28"/>
          <w:szCs w:val="28"/>
        </w:rPr>
        <w:t xml:space="preserve"> </w:t>
      </w:r>
      <w:r w:rsidRPr="00DE4D81">
        <w:rPr>
          <w:sz w:val="28"/>
          <w:szCs w:val="28"/>
        </w:rPr>
        <w:t>представляет общее содержание Программы, обеспечивающее полноценное развитие личности детей 6</w:t>
      </w:r>
      <w:r w:rsidRPr="00DE4D81">
        <w:rPr>
          <w:sz w:val="28"/>
          <w:szCs w:val="28"/>
        </w:rPr>
        <w:t>-</w:t>
      </w:r>
      <w:r w:rsidRPr="00DE4D81">
        <w:rPr>
          <w:sz w:val="28"/>
          <w:szCs w:val="28"/>
        </w:rPr>
        <w:t xml:space="preserve">7 лет.  </w:t>
      </w:r>
      <w:r w:rsidRPr="00DE4D81">
        <w:rPr>
          <w:sz w:val="28"/>
          <w:szCs w:val="28"/>
        </w:rPr>
        <w:t xml:space="preserve"> </w:t>
      </w:r>
    </w:p>
    <w:p w:rsidR="00FB73F5" w:rsidRPr="00DE4D81" w:rsidRDefault="00DE4D81">
      <w:pPr>
        <w:spacing w:after="66"/>
        <w:ind w:left="4" w:right="-8"/>
        <w:rPr>
          <w:sz w:val="28"/>
          <w:szCs w:val="28"/>
        </w:rPr>
      </w:pPr>
      <w:r w:rsidRPr="00DE4D81">
        <w:rPr>
          <w:sz w:val="28"/>
          <w:szCs w:val="28"/>
        </w:rPr>
        <w:t>Содержательный раздел включает</w:t>
      </w:r>
      <w:r w:rsidRPr="00DE4D81">
        <w:rPr>
          <w:sz w:val="28"/>
          <w:szCs w:val="28"/>
        </w:rPr>
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областях, с учетом Основной общеобразовательной программы </w:t>
      </w:r>
      <w:r w:rsidRPr="00DE4D81">
        <w:rPr>
          <w:sz w:val="28"/>
          <w:szCs w:val="28"/>
        </w:rPr>
        <w:t xml:space="preserve">- </w:t>
      </w:r>
      <w:r w:rsidRPr="00DE4D81">
        <w:rPr>
          <w:sz w:val="28"/>
          <w:szCs w:val="28"/>
        </w:rPr>
        <w:t>образовательной программы дошкольного образования М</w:t>
      </w:r>
      <w:r>
        <w:rPr>
          <w:sz w:val="28"/>
          <w:szCs w:val="28"/>
        </w:rPr>
        <w:t>А</w:t>
      </w:r>
      <w:r w:rsidRPr="00DE4D81">
        <w:rPr>
          <w:sz w:val="28"/>
          <w:szCs w:val="28"/>
        </w:rPr>
        <w:t xml:space="preserve">ДОУ </w:t>
      </w:r>
      <w:r>
        <w:rPr>
          <w:sz w:val="28"/>
          <w:szCs w:val="28"/>
        </w:rPr>
        <w:t>«Д</w:t>
      </w:r>
      <w:r w:rsidRPr="00DE4D81">
        <w:rPr>
          <w:sz w:val="28"/>
          <w:szCs w:val="28"/>
        </w:rPr>
        <w:t>етск</w:t>
      </w:r>
      <w:r>
        <w:rPr>
          <w:sz w:val="28"/>
          <w:szCs w:val="28"/>
        </w:rPr>
        <w:t>ий</w:t>
      </w:r>
      <w:r w:rsidRPr="00DE4D81">
        <w:rPr>
          <w:sz w:val="28"/>
          <w:szCs w:val="28"/>
        </w:rPr>
        <w:t xml:space="preserve"> са</w:t>
      </w:r>
      <w:r w:rsidRPr="00DE4D81">
        <w:rPr>
          <w:sz w:val="28"/>
          <w:szCs w:val="28"/>
        </w:rPr>
        <w:t>д</w:t>
      </w:r>
      <w:r w:rsidRPr="00DE4D81">
        <w:rPr>
          <w:sz w:val="28"/>
          <w:szCs w:val="28"/>
        </w:rPr>
        <w:t xml:space="preserve"> № </w:t>
      </w:r>
      <w:r>
        <w:rPr>
          <w:sz w:val="28"/>
          <w:szCs w:val="28"/>
        </w:rPr>
        <w:t>8 «Сказка»</w:t>
      </w:r>
      <w:r w:rsidRPr="00DE4D81">
        <w:rPr>
          <w:sz w:val="28"/>
          <w:szCs w:val="28"/>
        </w:rPr>
        <w:t xml:space="preserve"> </w:t>
      </w:r>
      <w:r w:rsidRPr="00DE4D81">
        <w:rPr>
          <w:sz w:val="28"/>
          <w:szCs w:val="28"/>
        </w:rPr>
        <w:t xml:space="preserve">и методических пособий, обеспечивающих реализацию данного содержания.  </w:t>
      </w:r>
      <w:r w:rsidRPr="00DE4D81">
        <w:rPr>
          <w:sz w:val="28"/>
          <w:szCs w:val="28"/>
        </w:rPr>
        <w:t xml:space="preserve"> </w:t>
      </w:r>
    </w:p>
    <w:p w:rsidR="00FB73F5" w:rsidRPr="00DE4D81" w:rsidRDefault="00DE4D81">
      <w:pPr>
        <w:spacing w:after="77"/>
        <w:ind w:left="4" w:right="-8"/>
        <w:rPr>
          <w:sz w:val="28"/>
          <w:szCs w:val="28"/>
        </w:rPr>
      </w:pPr>
      <w:r w:rsidRPr="00DE4D81">
        <w:rPr>
          <w:i/>
          <w:sz w:val="28"/>
          <w:szCs w:val="28"/>
        </w:rPr>
        <w:t>Образовательная область «Социально-коммуникативное развитие»</w:t>
      </w:r>
      <w:r w:rsidRPr="00DE4D81">
        <w:rPr>
          <w:sz w:val="28"/>
          <w:szCs w:val="28"/>
        </w:rPr>
        <w:t xml:space="preserve"> </w:t>
      </w:r>
      <w:r w:rsidRPr="00DE4D81">
        <w:rPr>
          <w:sz w:val="28"/>
          <w:szCs w:val="28"/>
        </w:rPr>
        <w:t>представлена перспективным планированием сюжетно</w:t>
      </w:r>
      <w:r w:rsidRPr="00DE4D81">
        <w:rPr>
          <w:sz w:val="28"/>
          <w:szCs w:val="28"/>
        </w:rPr>
        <w:t>-</w:t>
      </w:r>
      <w:r w:rsidRPr="00DE4D81">
        <w:rPr>
          <w:sz w:val="28"/>
          <w:szCs w:val="28"/>
        </w:rPr>
        <w:t>ролевых игр; перспективным планированием формирования трудовых н</w:t>
      </w:r>
      <w:r w:rsidRPr="00DE4D81">
        <w:rPr>
          <w:sz w:val="28"/>
          <w:szCs w:val="28"/>
        </w:rPr>
        <w:t xml:space="preserve">авыков; перспективным планированием воспитания культуры поведения, положительных моральных качеств и этических представлений; описанием вариативных форм, способов, методов и средств реализации образовательной </w:t>
      </w:r>
      <w:r w:rsidRPr="00DE4D81">
        <w:rPr>
          <w:sz w:val="28"/>
          <w:szCs w:val="28"/>
        </w:rPr>
        <w:lastRenderedPageBreak/>
        <w:t>области с учетом возрастных и индивидуальных ос</w:t>
      </w:r>
      <w:r w:rsidRPr="00DE4D81">
        <w:rPr>
          <w:sz w:val="28"/>
          <w:szCs w:val="28"/>
        </w:rPr>
        <w:t xml:space="preserve">обенностей воспитанников, специфики их образовательных потребностей и интересов.  </w:t>
      </w:r>
      <w:r w:rsidRPr="00DE4D81">
        <w:rPr>
          <w:sz w:val="28"/>
          <w:szCs w:val="28"/>
        </w:rPr>
        <w:t xml:space="preserve"> </w:t>
      </w:r>
    </w:p>
    <w:p w:rsidR="00FB73F5" w:rsidRPr="00DE4D81" w:rsidRDefault="00DE4D81">
      <w:pPr>
        <w:spacing w:after="78"/>
        <w:ind w:left="4" w:right="-8"/>
        <w:rPr>
          <w:sz w:val="28"/>
          <w:szCs w:val="28"/>
        </w:rPr>
      </w:pPr>
      <w:r w:rsidRPr="00DE4D81">
        <w:rPr>
          <w:i/>
          <w:sz w:val="28"/>
          <w:szCs w:val="28"/>
        </w:rPr>
        <w:t>Образовательная область «Познавательное развитие»</w:t>
      </w:r>
      <w:r w:rsidRPr="00DE4D81">
        <w:rPr>
          <w:sz w:val="28"/>
          <w:szCs w:val="28"/>
        </w:rPr>
        <w:t xml:space="preserve"> </w:t>
      </w:r>
      <w:r w:rsidRPr="00DE4D81">
        <w:rPr>
          <w:sz w:val="28"/>
          <w:szCs w:val="28"/>
        </w:rPr>
        <w:t>представлена перспективным планированием непрерывной образовательной деятельности по разделу «Ознакомление с окружающим ми</w:t>
      </w:r>
      <w:r w:rsidRPr="00DE4D81">
        <w:rPr>
          <w:sz w:val="28"/>
          <w:szCs w:val="28"/>
        </w:rPr>
        <w:t>ром» и «Формирование элементарных математических представлений»; описанием вариативных форм, способов, методов и средств реализации образовательной области с учетом возрастных и индивидуальных особенностей воспитанников, специфики их образовательных потреб</w:t>
      </w:r>
      <w:r w:rsidRPr="00DE4D81">
        <w:rPr>
          <w:sz w:val="28"/>
          <w:szCs w:val="28"/>
        </w:rPr>
        <w:t xml:space="preserve">ностей и интересов.  </w:t>
      </w:r>
      <w:r w:rsidRPr="00DE4D81">
        <w:rPr>
          <w:sz w:val="28"/>
          <w:szCs w:val="28"/>
        </w:rPr>
        <w:t xml:space="preserve"> </w:t>
      </w:r>
    </w:p>
    <w:p w:rsidR="00FB73F5" w:rsidRPr="00DE4D81" w:rsidRDefault="00DE4D81">
      <w:pPr>
        <w:spacing w:after="69"/>
        <w:ind w:left="4" w:right="-8"/>
        <w:rPr>
          <w:sz w:val="28"/>
          <w:szCs w:val="28"/>
        </w:rPr>
      </w:pPr>
      <w:r w:rsidRPr="00DE4D81">
        <w:rPr>
          <w:i/>
          <w:sz w:val="28"/>
          <w:szCs w:val="28"/>
        </w:rPr>
        <w:t>Образовательная область «Речевое развитие»</w:t>
      </w:r>
      <w:r w:rsidRPr="00DE4D81">
        <w:rPr>
          <w:sz w:val="28"/>
          <w:szCs w:val="28"/>
        </w:rPr>
        <w:t xml:space="preserve"> </w:t>
      </w:r>
      <w:r w:rsidRPr="00DE4D81">
        <w:rPr>
          <w:sz w:val="28"/>
          <w:szCs w:val="28"/>
        </w:rPr>
        <w:t>представлена перспективным</w:t>
      </w:r>
      <w:r w:rsidRPr="00DE4D81">
        <w:rPr>
          <w:sz w:val="28"/>
          <w:szCs w:val="28"/>
        </w:rPr>
        <w:t xml:space="preserve"> </w:t>
      </w:r>
      <w:r w:rsidRPr="00DE4D81">
        <w:rPr>
          <w:sz w:val="28"/>
          <w:szCs w:val="28"/>
        </w:rPr>
        <w:t>планированием</w:t>
      </w:r>
      <w:r w:rsidRPr="00DE4D81">
        <w:rPr>
          <w:sz w:val="28"/>
          <w:szCs w:val="28"/>
        </w:rPr>
        <w:t xml:space="preserve"> </w:t>
      </w:r>
      <w:r w:rsidRPr="00DE4D81">
        <w:rPr>
          <w:sz w:val="28"/>
          <w:szCs w:val="28"/>
        </w:rPr>
        <w:t>непрерывной образовательной</w:t>
      </w:r>
      <w:r w:rsidRPr="00DE4D81">
        <w:rPr>
          <w:sz w:val="28"/>
          <w:szCs w:val="28"/>
        </w:rPr>
        <w:t xml:space="preserve"> </w:t>
      </w:r>
      <w:r w:rsidRPr="00DE4D81">
        <w:rPr>
          <w:sz w:val="28"/>
          <w:szCs w:val="28"/>
        </w:rPr>
        <w:t>деятельности по разделу «Развитие речи»; описанием вариативных форм, способов, методов и средств реализации образовательн</w:t>
      </w:r>
      <w:r w:rsidRPr="00DE4D81">
        <w:rPr>
          <w:sz w:val="28"/>
          <w:szCs w:val="28"/>
        </w:rPr>
        <w:t xml:space="preserve">ой области с учетом возрастных и индивидуальных особенностей воспитанников, специфики их образовательных потребностей и интересов.  </w:t>
      </w:r>
      <w:r w:rsidRPr="00DE4D81">
        <w:rPr>
          <w:sz w:val="28"/>
          <w:szCs w:val="28"/>
        </w:rPr>
        <w:t xml:space="preserve"> </w:t>
      </w:r>
    </w:p>
    <w:p w:rsidR="00FB73F5" w:rsidRPr="00DE4D81" w:rsidRDefault="00DE4D81">
      <w:pPr>
        <w:ind w:left="4" w:right="-8"/>
        <w:rPr>
          <w:sz w:val="28"/>
          <w:szCs w:val="28"/>
        </w:rPr>
      </w:pPr>
      <w:r w:rsidRPr="00DE4D81">
        <w:rPr>
          <w:i/>
          <w:sz w:val="28"/>
          <w:szCs w:val="28"/>
        </w:rPr>
        <w:t>Образовательная область «Художественно-эстетическое развитие»</w:t>
      </w:r>
      <w:r w:rsidRPr="00DE4D81">
        <w:rPr>
          <w:sz w:val="28"/>
          <w:szCs w:val="28"/>
        </w:rPr>
        <w:t xml:space="preserve"> </w:t>
      </w:r>
      <w:r w:rsidRPr="00DE4D81">
        <w:rPr>
          <w:sz w:val="28"/>
          <w:szCs w:val="28"/>
        </w:rPr>
        <w:t>представлена перспективным планированием непрерывной образовательной деятельности по разделам «Рисование», «Лепка», «Аппликация»; описанием вариативных форм, способов, методов и средств реализации образовательной области с учетом возрастных и индивидуальны</w:t>
      </w:r>
      <w:r w:rsidRPr="00DE4D81">
        <w:rPr>
          <w:sz w:val="28"/>
          <w:szCs w:val="28"/>
        </w:rPr>
        <w:t xml:space="preserve">х особенностей воспитанников, специфики их образовательных потребностей и интересов.  </w:t>
      </w:r>
      <w:r w:rsidRPr="00DE4D81">
        <w:rPr>
          <w:sz w:val="28"/>
          <w:szCs w:val="28"/>
        </w:rPr>
        <w:t xml:space="preserve"> </w:t>
      </w:r>
    </w:p>
    <w:p w:rsidR="00FB73F5" w:rsidRPr="00DE4D81" w:rsidRDefault="00DE4D81">
      <w:pPr>
        <w:ind w:left="4" w:right="-8"/>
        <w:rPr>
          <w:sz w:val="28"/>
          <w:szCs w:val="28"/>
        </w:rPr>
      </w:pPr>
      <w:r w:rsidRPr="00DE4D81">
        <w:rPr>
          <w:i/>
          <w:sz w:val="28"/>
          <w:szCs w:val="28"/>
        </w:rPr>
        <w:t>Образовательная область «Физическое развитие»</w:t>
      </w:r>
      <w:r w:rsidRPr="00DE4D81">
        <w:rPr>
          <w:sz w:val="28"/>
          <w:szCs w:val="28"/>
        </w:rPr>
        <w:t xml:space="preserve"> </w:t>
      </w:r>
      <w:r w:rsidRPr="00DE4D81">
        <w:rPr>
          <w:sz w:val="28"/>
          <w:szCs w:val="28"/>
        </w:rPr>
        <w:t>представлена описанием вариативных форм, способов, методов и средств реализации образовательной области с учетом возрастны</w:t>
      </w:r>
      <w:r w:rsidRPr="00DE4D81">
        <w:rPr>
          <w:sz w:val="28"/>
          <w:szCs w:val="28"/>
        </w:rPr>
        <w:t>х и индивидуальных особенностей воспитанников, специфики их образовательных потребностей и интересов, перспективное планирование формирования культурно</w:t>
      </w:r>
      <w:r w:rsidRPr="00DE4D81">
        <w:rPr>
          <w:sz w:val="28"/>
          <w:szCs w:val="28"/>
        </w:rPr>
        <w:t>-</w:t>
      </w:r>
      <w:r w:rsidRPr="00DE4D81">
        <w:rPr>
          <w:sz w:val="28"/>
          <w:szCs w:val="28"/>
        </w:rPr>
        <w:t>гигиенических навыков; систему физкультурно</w:t>
      </w:r>
      <w:r w:rsidRPr="00DE4D81">
        <w:rPr>
          <w:sz w:val="28"/>
          <w:szCs w:val="28"/>
        </w:rPr>
        <w:t>-</w:t>
      </w:r>
      <w:r w:rsidRPr="00DE4D81">
        <w:rPr>
          <w:sz w:val="28"/>
          <w:szCs w:val="28"/>
        </w:rPr>
        <w:t xml:space="preserve">оздоровительных мероприятий; формы и методы оздоровления детей.  </w:t>
      </w:r>
      <w:r w:rsidRPr="00DE4D81">
        <w:rPr>
          <w:sz w:val="28"/>
          <w:szCs w:val="28"/>
        </w:rPr>
        <w:t xml:space="preserve"> </w:t>
      </w:r>
    </w:p>
    <w:p w:rsidR="00FB73F5" w:rsidRPr="00DE4D81" w:rsidRDefault="00DE4D81">
      <w:pPr>
        <w:ind w:left="4" w:right="-8" w:firstLine="744"/>
        <w:rPr>
          <w:sz w:val="28"/>
          <w:szCs w:val="28"/>
        </w:rPr>
      </w:pPr>
      <w:r w:rsidRPr="00DE4D81">
        <w:rPr>
          <w:sz w:val="28"/>
          <w:szCs w:val="28"/>
        </w:rPr>
        <w:t>Часть, формируемая участниками образовательных отношений</w:t>
      </w:r>
      <w:r>
        <w:rPr>
          <w:sz w:val="28"/>
          <w:szCs w:val="28"/>
        </w:rPr>
        <w:t>,</w:t>
      </w:r>
      <w:r w:rsidRPr="00DE4D81">
        <w:rPr>
          <w:sz w:val="28"/>
          <w:szCs w:val="28"/>
        </w:rPr>
        <w:t xml:space="preserve"> представлена парциальной программой Л.И. Лыкова «Цветные ладошки», содержание которой реализуется в процессе непрерывной образовател</w:t>
      </w:r>
      <w:r w:rsidRPr="00DE4D81">
        <w:rPr>
          <w:sz w:val="28"/>
          <w:szCs w:val="28"/>
        </w:rPr>
        <w:t xml:space="preserve">ьной деятельности, в совместной деятельности педагога с детьми и в самостоятельной деятельности детей.  </w:t>
      </w:r>
      <w:r w:rsidRPr="00DE4D81">
        <w:rPr>
          <w:sz w:val="28"/>
          <w:szCs w:val="28"/>
        </w:rPr>
        <w:t xml:space="preserve"> </w:t>
      </w:r>
    </w:p>
    <w:p w:rsidR="00FB73F5" w:rsidRPr="00DE4D81" w:rsidRDefault="00DE4D81">
      <w:pPr>
        <w:spacing w:after="48"/>
        <w:ind w:left="4" w:right="-8" w:firstLine="744"/>
        <w:rPr>
          <w:sz w:val="28"/>
          <w:szCs w:val="28"/>
        </w:rPr>
      </w:pPr>
      <w:r w:rsidRPr="00DE4D81">
        <w:rPr>
          <w:sz w:val="28"/>
          <w:szCs w:val="28"/>
        </w:rPr>
        <w:t xml:space="preserve">Часть, формируемая участниками образовательных отношений, составляет не более 40% от общего объема Программы.  </w:t>
      </w:r>
      <w:r w:rsidRPr="00DE4D81">
        <w:rPr>
          <w:sz w:val="28"/>
          <w:szCs w:val="28"/>
        </w:rPr>
        <w:t xml:space="preserve"> </w:t>
      </w:r>
    </w:p>
    <w:p w:rsidR="00FB73F5" w:rsidRPr="00DE4D81" w:rsidRDefault="00DE4D81">
      <w:pPr>
        <w:ind w:left="4" w:right="-8"/>
        <w:rPr>
          <w:sz w:val="28"/>
          <w:szCs w:val="28"/>
        </w:rPr>
      </w:pPr>
      <w:r w:rsidRPr="00DE4D81">
        <w:rPr>
          <w:sz w:val="28"/>
          <w:szCs w:val="28"/>
        </w:rPr>
        <w:t>Приоритетной сферой проявления детско</w:t>
      </w:r>
      <w:r w:rsidRPr="00DE4D81">
        <w:rPr>
          <w:sz w:val="28"/>
          <w:szCs w:val="28"/>
        </w:rPr>
        <w:t xml:space="preserve">й инициативы является научение, расширение сфер собственной компетентности в различных областях практической, предметной, в том числе орудийной, деятельности, а </w:t>
      </w:r>
      <w:bookmarkStart w:id="0" w:name="_GoBack"/>
      <w:bookmarkEnd w:id="0"/>
      <w:r w:rsidRPr="00DE4D81">
        <w:rPr>
          <w:sz w:val="28"/>
          <w:szCs w:val="28"/>
        </w:rPr>
        <w:t>также</w:t>
      </w:r>
      <w:r w:rsidRPr="00DE4D81">
        <w:rPr>
          <w:sz w:val="28"/>
          <w:szCs w:val="28"/>
        </w:rPr>
        <w:t xml:space="preserve"> </w:t>
      </w:r>
      <w:r w:rsidRPr="00DE4D81">
        <w:rPr>
          <w:sz w:val="28"/>
          <w:szCs w:val="28"/>
        </w:rPr>
        <w:lastRenderedPageBreak/>
        <w:t>информационная познавательная деятельность. В разделе описаны способы и направления подд</w:t>
      </w:r>
      <w:r w:rsidRPr="00DE4D81">
        <w:rPr>
          <w:sz w:val="28"/>
          <w:szCs w:val="28"/>
        </w:rPr>
        <w:t xml:space="preserve">ержки детской инициативы.  </w:t>
      </w:r>
      <w:r w:rsidRPr="00DE4D81">
        <w:rPr>
          <w:sz w:val="28"/>
          <w:szCs w:val="28"/>
        </w:rPr>
        <w:t xml:space="preserve"> </w:t>
      </w:r>
    </w:p>
    <w:p w:rsidR="00FB73F5" w:rsidRPr="00DE4D81" w:rsidRDefault="00DE4D81">
      <w:pPr>
        <w:spacing w:after="66"/>
        <w:ind w:left="4" w:right="-8"/>
        <w:rPr>
          <w:sz w:val="28"/>
          <w:szCs w:val="28"/>
        </w:rPr>
      </w:pPr>
      <w:r w:rsidRPr="00DE4D81">
        <w:rPr>
          <w:sz w:val="28"/>
          <w:szCs w:val="28"/>
        </w:rPr>
        <w:t xml:space="preserve">В разделе представлены особенности взаимодействия педагога с семьями воспитанников и перспективный план работы с родителями (законными представителями).  </w:t>
      </w:r>
      <w:r w:rsidRPr="00DE4D81">
        <w:rPr>
          <w:sz w:val="28"/>
          <w:szCs w:val="28"/>
        </w:rPr>
        <w:t xml:space="preserve"> </w:t>
      </w:r>
    </w:p>
    <w:p w:rsidR="00FB73F5" w:rsidRDefault="00DE4D81">
      <w:pPr>
        <w:ind w:left="4" w:right="-8"/>
      </w:pPr>
      <w:r w:rsidRPr="00DE4D81">
        <w:rPr>
          <w:b/>
          <w:i/>
          <w:sz w:val="28"/>
          <w:szCs w:val="28"/>
        </w:rPr>
        <w:t>Организационный раздел</w:t>
      </w:r>
      <w:r w:rsidRPr="00DE4D81">
        <w:rPr>
          <w:sz w:val="28"/>
          <w:szCs w:val="28"/>
        </w:rPr>
        <w:t xml:space="preserve"> </w:t>
      </w:r>
      <w:r w:rsidRPr="00DE4D81">
        <w:rPr>
          <w:sz w:val="28"/>
          <w:szCs w:val="28"/>
        </w:rPr>
        <w:t>содержит описание материально</w:t>
      </w:r>
      <w:r w:rsidRPr="00DE4D81">
        <w:rPr>
          <w:sz w:val="28"/>
          <w:szCs w:val="28"/>
        </w:rPr>
        <w:t>-</w:t>
      </w:r>
      <w:r w:rsidRPr="00DE4D81">
        <w:rPr>
          <w:sz w:val="28"/>
          <w:szCs w:val="28"/>
        </w:rPr>
        <w:t>технического обесп</w:t>
      </w:r>
      <w:r w:rsidRPr="00DE4D81">
        <w:rPr>
          <w:sz w:val="28"/>
          <w:szCs w:val="28"/>
        </w:rPr>
        <w:t>ечения Программы, обеспеченности методическими материалами и средствами обучения и воспитания, особенности организации развивающей предметно</w:t>
      </w:r>
      <w:r w:rsidRPr="00DE4D81">
        <w:rPr>
          <w:sz w:val="28"/>
          <w:szCs w:val="28"/>
        </w:rPr>
        <w:t>-</w:t>
      </w:r>
      <w:r w:rsidRPr="00DE4D81">
        <w:rPr>
          <w:sz w:val="28"/>
          <w:szCs w:val="28"/>
        </w:rPr>
        <w:t>пространственной среды; включает режим дня, календарный учебный график, расписание непрерывной образовательной деят</w:t>
      </w:r>
      <w:r w:rsidRPr="00DE4D81">
        <w:rPr>
          <w:sz w:val="28"/>
          <w:szCs w:val="28"/>
        </w:rPr>
        <w:t>ельности, особенности традиционных событий, праздников, мероприятий, которые представлены в тематическом планировании.</w:t>
      </w:r>
      <w:r>
        <w:t xml:space="preserve">  </w:t>
      </w:r>
      <w:r>
        <w:t xml:space="preserve"> </w:t>
      </w:r>
    </w:p>
    <w:p w:rsidR="00FB73F5" w:rsidRDefault="00DE4D81">
      <w:pPr>
        <w:spacing w:line="259" w:lineRule="auto"/>
        <w:ind w:left="590" w:right="0" w:firstLine="0"/>
        <w:jc w:val="left"/>
      </w:pPr>
      <w:r>
        <w:t xml:space="preserve"> </w:t>
      </w:r>
    </w:p>
    <w:sectPr w:rsidR="00FB73F5">
      <w:pgSz w:w="11899" w:h="16843"/>
      <w:pgMar w:top="1182" w:right="844" w:bottom="1460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F5"/>
    <w:rsid w:val="00DE4D81"/>
    <w:rsid w:val="00FB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DD8A1-3149-40A4-BC47-7C9CC62F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3" w:lineRule="auto"/>
      <w:ind w:left="19" w:right="7" w:firstLine="58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804</Words>
  <Characters>4583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– детский сад № 347</dc:title>
  <dc:subject/>
  <dc:creator>Вероника</dc:creator>
  <cp:keywords/>
  <cp:lastModifiedBy>USER</cp:lastModifiedBy>
  <cp:revision>3</cp:revision>
  <dcterms:created xsi:type="dcterms:W3CDTF">2021-04-30T05:10:00Z</dcterms:created>
  <dcterms:modified xsi:type="dcterms:W3CDTF">2021-04-30T05:10:00Z</dcterms:modified>
</cp:coreProperties>
</file>