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EB1" w:rsidRPr="002C0EB1" w:rsidRDefault="002C0EB1" w:rsidP="002C0EB1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kern w:val="36"/>
          <w:sz w:val="32"/>
          <w:szCs w:val="38"/>
          <w:lang w:eastAsia="ru-RU"/>
        </w:rPr>
      </w:pPr>
      <w:r>
        <w:rPr>
          <w:rFonts w:ascii="Trebuchet MS" w:eastAsia="Times New Roman" w:hAnsi="Trebuchet MS" w:cs="Times New Roman"/>
          <w:b/>
          <w:kern w:val="36"/>
          <w:sz w:val="32"/>
          <w:szCs w:val="38"/>
          <w:lang w:eastAsia="ru-RU"/>
        </w:rPr>
        <w:t xml:space="preserve">Консультация для </w:t>
      </w:r>
      <w:proofErr w:type="gramStart"/>
      <w:r>
        <w:rPr>
          <w:rFonts w:ascii="Trebuchet MS" w:eastAsia="Times New Roman" w:hAnsi="Trebuchet MS" w:cs="Times New Roman"/>
          <w:b/>
          <w:kern w:val="36"/>
          <w:sz w:val="32"/>
          <w:szCs w:val="38"/>
          <w:lang w:eastAsia="ru-RU"/>
        </w:rPr>
        <w:t>воспитателей</w:t>
      </w:r>
      <w:r>
        <w:rPr>
          <w:rFonts w:ascii="Trebuchet MS" w:eastAsia="Times New Roman" w:hAnsi="Trebuchet MS" w:cs="Times New Roman"/>
          <w:b/>
          <w:kern w:val="36"/>
          <w:sz w:val="32"/>
          <w:szCs w:val="38"/>
          <w:lang w:eastAsia="ru-RU"/>
        </w:rPr>
        <w:br/>
        <w:t>«</w:t>
      </w:r>
      <w:proofErr w:type="gramEnd"/>
      <w:r w:rsidRPr="002C0EB1">
        <w:rPr>
          <w:rFonts w:ascii="Trebuchet MS" w:eastAsia="Times New Roman" w:hAnsi="Trebuchet MS" w:cs="Times New Roman"/>
          <w:b/>
          <w:kern w:val="36"/>
          <w:sz w:val="32"/>
          <w:szCs w:val="38"/>
          <w:lang w:eastAsia="ru-RU"/>
        </w:rPr>
        <w:t>Особенности организации туристических походов и целевых прогулок летом»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sz w:val="18"/>
          <w:szCs w:val="21"/>
          <w:lang w:eastAsia="ru-RU"/>
        </w:rPr>
      </w:pPr>
      <w:r w:rsidRPr="002C0EB1">
        <w:rPr>
          <w:rFonts w:ascii="Verdana" w:eastAsia="Times New Roman" w:hAnsi="Verdana" w:cs="Times New Roman"/>
          <w:b/>
          <w:sz w:val="18"/>
          <w:szCs w:val="21"/>
          <w:lang w:eastAsia="ru-RU"/>
        </w:rPr>
        <w:t> </w:t>
      </w:r>
    </w:p>
    <w:p w:rsid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важнейших направлений летней оздоровительной работы в учреждении дошкольного образования является использование разнообразных форм, методов и приемов работы с детьми, обеспечивающих комплексное решение оздоровительных, образовательных и воспитательных задач. 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Прогулка–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 с элементами туризма, способствует повышению двигательной активности, физической подготовленности, а также укреплению здоровья, формированию нравственных качеств, воспитанию бережного отношения к природе у детей дошкольного возраста.</w:t>
      </w:r>
    </w:p>
    <w:p w:rsid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туризм – это организации разнообразной детской деятельности в условиях природы. 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 – прекрасное средство, которое естественным путем удовлетворяет потребности детей в движении, играх, познании окружающего мира, природы. Проведение разнообразной деятельности на свежем воздухе в ходе организации туристического похода закаливают организм, повышает иммунитет, благотворно воздействует на эмоциональное состояние ребенка, приобщает детей к здоровому образу жизни.</w:t>
      </w:r>
    </w:p>
    <w:p w:rsid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элементарных форм туризма требует от педагога выполнения основных требований, обеспечивающих сохранение и укрепление здоровья детей, их разностороннее развитие. 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Определяя место похода в распоря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дке дня, следует отметить, что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туристическая деятельность предполагает пребывание детей старшего дошкольного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природных условиях не более 3-х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Лучшее время для похода – сразу после завтрака. Педагогу важно учитывать уровень физической подготовленности воспитанников, состояние здоровья, знать признаки утомляемости детей, методы и приемы оказания первой медицинской помощи.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туристического похода осуществляется в нескольких этапах.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Подготовительный этап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организации туристического похода предполагает изучение безопасных условий продвижения детей и места пребывания (лес, поляна, озеро, пруд и т.д.). На подготовительном этапе целесообразно проведение беседы с детьми о том, кто такие туристы, какое снаряжение необходимо для туриста, о правилах поведения во время туристического похода, дидактических игр: «Что лишнее?», «Что туристу надо?», «Собери рюкзак», «Выбери снаряжение для похода», «Ориентировка 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компасу», «Одень туриста?»,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«Найди дорогу?», «Найди сокровища», «Составь план местности» и т. д.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составление плана-конспекта туристического похода, в ходе которого осуществляется реализация образовательных задач: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основные виды движений и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огащать двигательный опыт детей;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физические качества личности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способствовать формированию знаний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туризма, краеведения;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межличностные, дружеские отношения, чувство коллективизма, взаимопомощи между детьми.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организованной и самостоятельной деятель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детей в содержание похода-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эффективно включить: переход к месту с преодолением естественных препятствий и выполнением двигательных заданий; подвижные,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спортивные, дидактические игры;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наблюдения в природе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сбор природного материала;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уальная работа с воспитанниками. Э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лементы спортивных игр и упражнений, эстафеты, подвижные игры используются для обеспечения организованной и самостоятельной деятельности детей на привале, для проведения разнообразных занятий физической культурой и туристских развлечений.</w:t>
      </w:r>
    </w:p>
    <w:p w:rsid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Эффективной организации туристического похода способствует реализация задач на тематических занятиях по физической культуре: «Мы ловкие»,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«Развиваем силу», «Подружись с ракеткой», «Путешествие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еобитаемый остров», «Тренировка, тренировка, кто из вас сегодня ловкий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«Мы- туристы», «Юный турист», «Я хочу быть выносливым» и т. д. Полученные детьми необходимые знания, умения, навыки в области туризма в дальнейшем широко исполь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зуются в организуемых походах–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прогулках. 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прогулок-походов могут быть следующие: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спортивные (полоса препятствий, кросс, подвижные игры на природе)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познавательные (знакомство с окружающим миром, природой, достопримечательностями своего края)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оздоровительные (прогулки в лесной зоне, других природных сообществ)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экологические («Земля без мусора», «Поможем птицам», «Сохраним растение» и т.д.).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Подготовительный этап предполагает привлечение родителей к прогулке-походу. Для родителей воспитанников рекомендуются консультации на тему: «В поход всей семьей», «Лесные забавы», распространение буклетов, информационных листков: «Детский туризм как метод оздоровления и закаливания», «Всей семьёй идём в поход», «Возьмите в поход наши советы», «Игры для весёлой компании», «Движение – это здоровье», «Памятка для туриста с детьми». Воспитатели извещают родителей о предстоящем походе, 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дают рекомендации по подбору одежды и обуви детей, о том, что должен взять ребёнок с собой в поход.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положения требований по охране жизни и здоровья детей в походе.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идут не менее двух взрослых.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должны хорошо знать состояние здоровья каждого ребёнка, иметь в наличие походную аптечку, питьевую воду.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должна соответствовать сезону, погодным условиям, должна быть удобная обувь.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должны знать ядовитые травы, грибы, ягоды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растущие в данной местности.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индивидуальные физические возможности ребёнка.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улиц и движений вдоль дорог знать правила дорожного движения.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сестра комплектует специальную походную аптечку, проводит совместно с воспитателями беседы о правилах безопасного поведения в природных условиях, способах оказания первой медицинской помощи.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Основной этап предполагает: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участников похода,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движение к месту отдыха,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остановка, привал, через каждые 30-40 мин.,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прибытие на место отдыха, где организовыва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:rsidR="002C0EB1" w:rsidRPr="002C0EB1" w:rsidRDefault="002C0EB1" w:rsidP="002C0EB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природе,</w:t>
      </w:r>
    </w:p>
    <w:p w:rsidR="002C0EB1" w:rsidRPr="002C0EB1" w:rsidRDefault="002C0EB1" w:rsidP="002C0EB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беседы, чтение произведений художественной литературы,</w:t>
      </w:r>
    </w:p>
    <w:p w:rsidR="002C0EB1" w:rsidRPr="002C0EB1" w:rsidRDefault="002C0EB1" w:rsidP="002C0EB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эстафеты, сбор природного материала,</w:t>
      </w:r>
    </w:p>
    <w:p w:rsidR="002C0EB1" w:rsidRPr="002C0EB1" w:rsidRDefault="002C0EB1" w:rsidP="002C0EB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деятельность с элементами спортивных игр: волейбол, футбол, городки, бадминтон,</w:t>
      </w:r>
    </w:p>
    <w:p w:rsidR="002C0EB1" w:rsidRPr="002C0EB1" w:rsidRDefault="002C0EB1" w:rsidP="002C0EB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упражнений на дыхание («Сдуй листок», «Надуем шар», «Поезд», «Самолёт»), игры на внимание («Деревья - кусты», «Великаны - карлики», «Бабочки, стрекозы, лягушки»),</w:t>
      </w:r>
    </w:p>
    <w:p w:rsidR="002C0EB1" w:rsidRPr="002C0EB1" w:rsidRDefault="002C0EB1" w:rsidP="002C0EB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местными достопримечательностями и т.д.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детей в обратный путь, когда детям предлагают отгадывать загадки о природе, о туризме, о спорте и здоровье, спеть любимые песни, собрать свои рюкзаки, спортивные принадлежности. Особое внимание необходимо уделить сбору мусора.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обратную дорогу по возвращению детей в детский сад отводится больше, т. к. скорость движения целесообразно снизить.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Заключительный этап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данном этапе педагоги проводят с детьми беседы о том, что понравилось в походе. Дети делятся своими впечатлениями, анализируют, делают выводы о </w:t>
      </w: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влиянии похода на укрепление здоровья, создают коллажи из собранного природного материала, отражают в рисунках полученные впечатления. организовывают сюжетно – ролевые игры с внесением туристических принадлежностей, предметов-заместителей: туристическая палатка, походная аптечка, компасы, рюкзаки, коврики, питьевая вода, атрибуты для спортивных и подвижных игр, что значительно повышает интерес детей к туризму.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проводят системный анализ результатов похода, вносят корректировки в план подготовки последующих походов.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повышения интереса к туризму и закрепления приобретенных навыков проводятся спортивные праздники и развлечения «Мы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bookmarkStart w:id="0" w:name="_GoBack"/>
      <w:bookmarkEnd w:id="0"/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туристы», «Папа, мама, я – туристическая семья», «Туристические слёты» и другие.</w:t>
      </w:r>
    </w:p>
    <w:p w:rsidR="002C0EB1" w:rsidRPr="002C0EB1" w:rsidRDefault="002C0EB1" w:rsidP="002C0E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вместе с детьми предлагают изготовить макеты туристических походов, выпустить газеты «Мы – за здоровый образ жизни», организовывать фотовыставки, выставки детских рисунков.</w:t>
      </w:r>
    </w:p>
    <w:p w:rsidR="00DC7A3C" w:rsidRPr="002C0EB1" w:rsidRDefault="00DC7A3C" w:rsidP="002C0E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7A3C" w:rsidRPr="002C0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643D8"/>
    <w:multiLevelType w:val="multilevel"/>
    <w:tmpl w:val="E344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65"/>
    <w:rsid w:val="002C0EB1"/>
    <w:rsid w:val="0041441E"/>
    <w:rsid w:val="00554165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C4198-2EAD-4FC9-9D05-E1A41B26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2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2022-08-08T10:55:00Z</cp:lastPrinted>
  <dcterms:created xsi:type="dcterms:W3CDTF">2022-08-08T10:45:00Z</dcterms:created>
  <dcterms:modified xsi:type="dcterms:W3CDTF">2022-08-08T10:56:00Z</dcterms:modified>
</cp:coreProperties>
</file>